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6F" w:rsidRPr="00E4476F" w:rsidRDefault="00E4476F" w:rsidP="00E4476F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КРАСНОДАРСКИЙ КРАЙ</w:t>
      </w:r>
    </w:p>
    <w:p w:rsidR="00E4476F" w:rsidRPr="00E4476F" w:rsidRDefault="00E4476F" w:rsidP="00E4476F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БЕЛОРЕЧЕНСКИЙ РАЙОН</w:t>
      </w:r>
    </w:p>
    <w:p w:rsidR="00E4476F" w:rsidRPr="00E4476F" w:rsidRDefault="00E4476F" w:rsidP="00E4476F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АДМИНИСТРАЦИЯ ДРУЖНЕНСКОГО СЕЛЬСКОГО ПОСЕЛЕНИЯ</w:t>
      </w:r>
    </w:p>
    <w:p w:rsidR="00E4476F" w:rsidRPr="00E4476F" w:rsidRDefault="00E4476F" w:rsidP="00E4476F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БЕЛОРЕЧЕНСКОГО РАЙОНА</w:t>
      </w:r>
    </w:p>
    <w:p w:rsidR="00E4476F" w:rsidRPr="00E4476F" w:rsidRDefault="00E4476F" w:rsidP="00E4476F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E4476F" w:rsidRPr="00E4476F" w:rsidRDefault="00E4476F" w:rsidP="00E4476F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ПОСТАНОВЛЕНИЕ</w:t>
      </w:r>
    </w:p>
    <w:p w:rsidR="00E4476F" w:rsidRPr="00E4476F" w:rsidRDefault="00E4476F" w:rsidP="00E4476F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E4476F" w:rsidRPr="00E4476F" w:rsidRDefault="00E4476F" w:rsidP="00E4476F">
      <w:pPr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Pr="00E447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февраля</w:t>
      </w:r>
      <w:r w:rsidRPr="00E4476F">
        <w:rPr>
          <w:rFonts w:ascii="Arial" w:hAnsi="Arial" w:cs="Arial"/>
          <w:sz w:val="24"/>
          <w:szCs w:val="24"/>
        </w:rPr>
        <w:t xml:space="preserve"> 2019 года                                    </w:t>
      </w:r>
      <w:r>
        <w:rPr>
          <w:rFonts w:ascii="Arial" w:hAnsi="Arial" w:cs="Arial"/>
          <w:sz w:val="24"/>
          <w:szCs w:val="24"/>
        </w:rPr>
        <w:t>№ 35</w:t>
      </w:r>
      <w:r w:rsidRPr="00E4476F">
        <w:rPr>
          <w:rFonts w:ascii="Arial" w:hAnsi="Arial" w:cs="Arial"/>
          <w:sz w:val="24"/>
          <w:szCs w:val="24"/>
        </w:rPr>
        <w:t xml:space="preserve">                                   п.Дружный</w:t>
      </w:r>
    </w:p>
    <w:p w:rsidR="00901BF1" w:rsidRPr="00E4476F" w:rsidRDefault="00901BF1" w:rsidP="00E4476F">
      <w:pPr>
        <w:ind w:firstLine="567"/>
        <w:rPr>
          <w:rFonts w:ascii="Arial" w:hAnsi="Arial" w:cs="Arial"/>
          <w:sz w:val="24"/>
          <w:szCs w:val="24"/>
        </w:rPr>
      </w:pPr>
    </w:p>
    <w:p w:rsidR="00E4476F" w:rsidRDefault="0030386E" w:rsidP="00E4476F">
      <w:pPr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E4476F">
        <w:rPr>
          <w:rFonts w:ascii="Arial" w:hAnsi="Arial" w:cs="Arial"/>
          <w:b/>
          <w:sz w:val="32"/>
          <w:szCs w:val="24"/>
        </w:rPr>
        <w:t>О внесении изменени</w:t>
      </w:r>
      <w:r w:rsidR="00E4476F">
        <w:rPr>
          <w:rFonts w:ascii="Arial" w:hAnsi="Arial" w:cs="Arial"/>
          <w:b/>
          <w:sz w:val="32"/>
          <w:szCs w:val="24"/>
        </w:rPr>
        <w:t>й в постановление администрации</w:t>
      </w:r>
    </w:p>
    <w:p w:rsidR="00E4476F" w:rsidRDefault="0030386E" w:rsidP="00E4476F">
      <w:pPr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E4476F">
        <w:rPr>
          <w:rFonts w:ascii="Arial" w:hAnsi="Arial" w:cs="Arial"/>
          <w:b/>
          <w:sz w:val="32"/>
          <w:szCs w:val="24"/>
        </w:rPr>
        <w:t>Дружненского</w:t>
      </w:r>
      <w:r w:rsidR="00E4476F">
        <w:rPr>
          <w:rFonts w:ascii="Arial" w:hAnsi="Arial" w:cs="Arial"/>
          <w:b/>
          <w:sz w:val="32"/>
          <w:szCs w:val="24"/>
        </w:rPr>
        <w:t xml:space="preserve"> </w:t>
      </w:r>
      <w:r w:rsidRPr="00E4476F">
        <w:rPr>
          <w:rFonts w:ascii="Arial" w:hAnsi="Arial" w:cs="Arial"/>
          <w:b/>
          <w:sz w:val="32"/>
          <w:szCs w:val="24"/>
        </w:rPr>
        <w:t>сельского поселения</w:t>
      </w:r>
      <w:r w:rsidR="00E4476F">
        <w:rPr>
          <w:rFonts w:ascii="Arial" w:hAnsi="Arial" w:cs="Arial"/>
          <w:b/>
          <w:sz w:val="32"/>
          <w:szCs w:val="24"/>
        </w:rPr>
        <w:t xml:space="preserve"> Белореченского</w:t>
      </w:r>
    </w:p>
    <w:p w:rsidR="00E4476F" w:rsidRDefault="0030386E" w:rsidP="00E4476F">
      <w:pPr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E4476F">
        <w:rPr>
          <w:rFonts w:ascii="Arial" w:hAnsi="Arial" w:cs="Arial"/>
          <w:b/>
          <w:sz w:val="32"/>
          <w:szCs w:val="24"/>
        </w:rPr>
        <w:t>района от 30 декабря 2015 года № 272</w:t>
      </w:r>
      <w:r w:rsidR="00E4476F">
        <w:rPr>
          <w:rFonts w:ascii="Arial" w:hAnsi="Arial" w:cs="Arial"/>
          <w:b/>
          <w:sz w:val="32"/>
          <w:szCs w:val="24"/>
        </w:rPr>
        <w:t xml:space="preserve"> «Об определении</w:t>
      </w:r>
    </w:p>
    <w:p w:rsidR="00E4476F" w:rsidRDefault="0030386E" w:rsidP="00E4476F">
      <w:pPr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E4476F">
        <w:rPr>
          <w:rFonts w:ascii="Arial" w:hAnsi="Arial" w:cs="Arial"/>
          <w:b/>
          <w:sz w:val="32"/>
          <w:szCs w:val="24"/>
        </w:rPr>
        <w:t xml:space="preserve">требований к закупаемым муниципальными </w:t>
      </w:r>
      <w:r w:rsidR="00E4476F">
        <w:rPr>
          <w:rFonts w:ascii="Arial" w:hAnsi="Arial" w:cs="Arial"/>
          <w:b/>
          <w:sz w:val="32"/>
          <w:szCs w:val="24"/>
        </w:rPr>
        <w:t>органами</w:t>
      </w:r>
    </w:p>
    <w:p w:rsidR="00E4476F" w:rsidRDefault="0030386E" w:rsidP="00E4476F">
      <w:pPr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E4476F">
        <w:rPr>
          <w:rFonts w:ascii="Arial" w:hAnsi="Arial" w:cs="Arial"/>
          <w:b/>
          <w:sz w:val="32"/>
          <w:szCs w:val="24"/>
        </w:rPr>
        <w:t>Дружненского сел</w:t>
      </w:r>
      <w:r w:rsidR="00E4476F">
        <w:rPr>
          <w:rFonts w:ascii="Arial" w:hAnsi="Arial" w:cs="Arial"/>
          <w:b/>
          <w:sz w:val="32"/>
          <w:szCs w:val="24"/>
        </w:rPr>
        <w:t>ьского поселения Белореченского</w:t>
      </w:r>
    </w:p>
    <w:p w:rsidR="00E4476F" w:rsidRDefault="0030386E" w:rsidP="00E4476F">
      <w:pPr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E4476F">
        <w:rPr>
          <w:rFonts w:ascii="Arial" w:hAnsi="Arial" w:cs="Arial"/>
          <w:b/>
          <w:sz w:val="32"/>
          <w:szCs w:val="24"/>
        </w:rPr>
        <w:t>района и</w:t>
      </w:r>
      <w:r w:rsidR="00E4476F">
        <w:rPr>
          <w:rFonts w:ascii="Arial" w:hAnsi="Arial" w:cs="Arial"/>
          <w:b/>
          <w:sz w:val="32"/>
          <w:szCs w:val="24"/>
        </w:rPr>
        <w:t xml:space="preserve"> подведомственными им казенными</w:t>
      </w:r>
    </w:p>
    <w:p w:rsidR="00E4476F" w:rsidRDefault="0030386E" w:rsidP="00E4476F">
      <w:pPr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E4476F">
        <w:rPr>
          <w:rFonts w:ascii="Arial" w:hAnsi="Arial" w:cs="Arial"/>
          <w:b/>
          <w:sz w:val="32"/>
          <w:szCs w:val="24"/>
        </w:rPr>
        <w:t xml:space="preserve">и бюджетными учреждениями отдельным </w:t>
      </w:r>
      <w:r w:rsidR="00E4476F">
        <w:rPr>
          <w:rFonts w:ascii="Arial" w:hAnsi="Arial" w:cs="Arial"/>
          <w:b/>
          <w:sz w:val="32"/>
          <w:szCs w:val="24"/>
        </w:rPr>
        <w:t>видам</w:t>
      </w:r>
    </w:p>
    <w:p w:rsidR="00E4476F" w:rsidRDefault="00E4476F" w:rsidP="00E4476F">
      <w:pPr>
        <w:ind w:firstLine="567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товаров, работ, услуг</w:t>
      </w:r>
      <w:r w:rsidR="0030386E" w:rsidRPr="00E4476F">
        <w:rPr>
          <w:rFonts w:ascii="Arial" w:hAnsi="Arial" w:cs="Arial"/>
          <w:b/>
          <w:sz w:val="32"/>
          <w:szCs w:val="24"/>
        </w:rPr>
        <w:t xml:space="preserve"> </w:t>
      </w:r>
      <w:r>
        <w:rPr>
          <w:rFonts w:ascii="Arial" w:hAnsi="Arial" w:cs="Arial"/>
          <w:b/>
          <w:sz w:val="32"/>
          <w:szCs w:val="24"/>
        </w:rPr>
        <w:t>(в том числе предельных</w:t>
      </w:r>
    </w:p>
    <w:p w:rsidR="0030386E" w:rsidRPr="00E4476F" w:rsidRDefault="0030386E" w:rsidP="00E4476F">
      <w:pPr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E4476F">
        <w:rPr>
          <w:rFonts w:ascii="Arial" w:hAnsi="Arial" w:cs="Arial"/>
          <w:b/>
          <w:sz w:val="32"/>
          <w:szCs w:val="24"/>
        </w:rPr>
        <w:t>цен товаров, работ, услуг)</w:t>
      </w:r>
    </w:p>
    <w:p w:rsidR="0030386E" w:rsidRDefault="0030386E" w:rsidP="00E4476F">
      <w:pPr>
        <w:ind w:firstLine="567"/>
        <w:rPr>
          <w:rFonts w:ascii="Arial" w:hAnsi="Arial" w:cs="Arial"/>
          <w:sz w:val="24"/>
          <w:szCs w:val="24"/>
        </w:rPr>
      </w:pPr>
    </w:p>
    <w:p w:rsidR="00E4476F" w:rsidRP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</w:p>
    <w:p w:rsidR="0030386E" w:rsidRPr="00E4476F" w:rsidRDefault="0030386E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В соответствии с Постановлением Правительства РФ от 2 сентября 2015 г. № 927 "Об определении требований к закупаемым заказчиками отдельным видам товаров, работ, услуг (в том числе предельных цен товаров, работ, услуг)" (в редакции Постановления Правительства РФ от 26 ноября 2018 г. № 1419 "О внесении изменений в постановление Правительства Российской Федерации от 2 сентября 2015 г. № 927) </w:t>
      </w:r>
      <w:r w:rsidR="00E4476F">
        <w:rPr>
          <w:rFonts w:ascii="Arial" w:hAnsi="Arial" w:cs="Arial"/>
          <w:sz w:val="24"/>
          <w:szCs w:val="24"/>
        </w:rPr>
        <w:t>руководствуясь статьей</w:t>
      </w:r>
      <w:r w:rsidRPr="00E4476F">
        <w:rPr>
          <w:rFonts w:ascii="Arial" w:hAnsi="Arial" w:cs="Arial"/>
          <w:sz w:val="24"/>
          <w:szCs w:val="24"/>
        </w:rPr>
        <w:t xml:space="preserve"> 32 Устава Дружненского сельского поселения Белореченского района, постановляю:</w:t>
      </w:r>
    </w:p>
    <w:p w:rsidR="0030386E" w:rsidRPr="00E4476F" w:rsidRDefault="0030386E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1. Внести в постановление администрации Дружненского сельского поселения Белореченского района от 30 декабря 2015 года № 272 «Об определении требований к закупаемым муниципальными органами Дружненского сельского поселения Белореченского района и подведомственными им казенными и бюджетными учреждениями отдельным видам товаров, работ, услуг (в том числе предельных цен товаров, работ, услуг) (далее – Правила) следующие изменения:</w:t>
      </w:r>
    </w:p>
    <w:p w:rsidR="0030386E" w:rsidRPr="00E4476F" w:rsidRDefault="0030386E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1.1. Приложение к постановлению изложить в новой редакции.</w:t>
      </w:r>
    </w:p>
    <w:p w:rsidR="0030386E" w:rsidRPr="00E4476F" w:rsidRDefault="0030386E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2. Разместить настоящее постановление в установленном порядке в единой информационной системе в сфере закупок.</w:t>
      </w:r>
    </w:p>
    <w:p w:rsidR="006A2D96" w:rsidRPr="00E4476F" w:rsidRDefault="0030386E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6A2D96" w:rsidRPr="00E4476F" w:rsidRDefault="006A2D96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4. Постановление вступает в силу со дня его официального обнародования.</w:t>
      </w:r>
    </w:p>
    <w:p w:rsidR="006A2D96" w:rsidRPr="00E4476F" w:rsidRDefault="006A2D96" w:rsidP="00E4476F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30386E" w:rsidRDefault="0030386E" w:rsidP="00E4476F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E4476F" w:rsidRPr="00E4476F" w:rsidRDefault="00E4476F" w:rsidP="00E4476F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6A2D96" w:rsidRPr="00E4476F" w:rsidRDefault="00403E3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Глава </w:t>
      </w:r>
    </w:p>
    <w:p w:rsidR="00403E3A" w:rsidRPr="00E4476F" w:rsidRDefault="00403E3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4476F" w:rsidRDefault="00403E3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Белореченского района</w:t>
      </w:r>
    </w:p>
    <w:p w:rsidR="00403E3A" w:rsidRPr="00E4476F" w:rsidRDefault="00403E3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А.Н. </w:t>
      </w:r>
      <w:proofErr w:type="spellStart"/>
      <w:r w:rsidRPr="00E4476F">
        <w:rPr>
          <w:rFonts w:ascii="Arial" w:hAnsi="Arial" w:cs="Arial"/>
          <w:sz w:val="24"/>
          <w:szCs w:val="24"/>
        </w:rPr>
        <w:t>Шипко</w:t>
      </w:r>
      <w:proofErr w:type="spellEnd"/>
    </w:p>
    <w:p w:rsidR="00403E3A" w:rsidRPr="00E4476F" w:rsidRDefault="00403E3A" w:rsidP="00E4476F">
      <w:pPr>
        <w:ind w:firstLine="567"/>
        <w:rPr>
          <w:rFonts w:ascii="Arial" w:hAnsi="Arial" w:cs="Arial"/>
          <w:sz w:val="24"/>
          <w:szCs w:val="24"/>
        </w:rPr>
      </w:pPr>
    </w:p>
    <w:p w:rsidR="00403E3A" w:rsidRPr="00E4476F" w:rsidRDefault="00403E3A" w:rsidP="00E4476F">
      <w:pPr>
        <w:ind w:firstLine="567"/>
        <w:rPr>
          <w:rFonts w:ascii="Arial" w:hAnsi="Arial" w:cs="Arial"/>
          <w:sz w:val="24"/>
          <w:szCs w:val="24"/>
        </w:rPr>
      </w:pPr>
    </w:p>
    <w:p w:rsidR="00403E3A" w:rsidRPr="00E4476F" w:rsidRDefault="00403E3A" w:rsidP="00E4476F">
      <w:pPr>
        <w:ind w:firstLine="567"/>
        <w:rPr>
          <w:rFonts w:ascii="Arial" w:hAnsi="Arial" w:cs="Arial"/>
          <w:sz w:val="24"/>
          <w:szCs w:val="24"/>
        </w:rPr>
      </w:pPr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ПРИЛОЖЕНИЕ</w:t>
      </w:r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lastRenderedPageBreak/>
        <w:t>к постановлению администрации</w:t>
      </w:r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Дружненского сельского поселения </w:t>
      </w:r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Белореченского района</w:t>
      </w:r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от </w:t>
      </w:r>
      <w:r w:rsidR="00E4476F">
        <w:rPr>
          <w:rFonts w:ascii="Arial" w:hAnsi="Arial" w:cs="Arial"/>
          <w:sz w:val="24"/>
          <w:szCs w:val="24"/>
        </w:rPr>
        <w:t>04 февраля 2019 года</w:t>
      </w:r>
      <w:r w:rsidRPr="00E4476F">
        <w:rPr>
          <w:rFonts w:ascii="Arial" w:hAnsi="Arial" w:cs="Arial"/>
          <w:sz w:val="24"/>
          <w:szCs w:val="24"/>
        </w:rPr>
        <w:t xml:space="preserve"> № </w:t>
      </w:r>
      <w:r w:rsidR="00DE5F68" w:rsidRPr="00E4476F">
        <w:rPr>
          <w:rFonts w:ascii="Arial" w:hAnsi="Arial" w:cs="Arial"/>
          <w:sz w:val="24"/>
          <w:szCs w:val="24"/>
        </w:rPr>
        <w:t>35</w:t>
      </w:r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</w:p>
    <w:p w:rsidR="00E4476F" w:rsidRDefault="00614B4A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4476F">
        <w:rPr>
          <w:rFonts w:ascii="Arial" w:hAnsi="Arial" w:cs="Arial"/>
          <w:b/>
          <w:sz w:val="24"/>
          <w:szCs w:val="24"/>
        </w:rPr>
        <w:t>Правила определения требований к з</w:t>
      </w:r>
      <w:r w:rsidR="00E4476F">
        <w:rPr>
          <w:rFonts w:ascii="Arial" w:hAnsi="Arial" w:cs="Arial"/>
          <w:b/>
          <w:sz w:val="24"/>
          <w:szCs w:val="24"/>
        </w:rPr>
        <w:t>акупаемым заказчиками отдельным</w:t>
      </w:r>
    </w:p>
    <w:p w:rsidR="00E4476F" w:rsidRDefault="00614B4A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4476F">
        <w:rPr>
          <w:rFonts w:ascii="Arial" w:hAnsi="Arial" w:cs="Arial"/>
          <w:b/>
          <w:sz w:val="24"/>
          <w:szCs w:val="24"/>
        </w:rPr>
        <w:t>видам товаров, работ</w:t>
      </w:r>
      <w:r w:rsidR="00E4476F">
        <w:rPr>
          <w:rFonts w:ascii="Arial" w:hAnsi="Arial" w:cs="Arial"/>
          <w:b/>
          <w:sz w:val="24"/>
          <w:szCs w:val="24"/>
        </w:rPr>
        <w:t>, услуг (в том числе предельных</w:t>
      </w:r>
    </w:p>
    <w:p w:rsidR="00614B4A" w:rsidRPr="00E4476F" w:rsidRDefault="00614B4A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4476F">
        <w:rPr>
          <w:rFonts w:ascii="Arial" w:hAnsi="Arial" w:cs="Arial"/>
          <w:b/>
          <w:sz w:val="24"/>
          <w:szCs w:val="24"/>
        </w:rPr>
        <w:t>цен товаров, работ, услуг)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1. Правила определения требований к закупаемым органами местного самоуправления Дружненского сельского поселения Белореченского района и подведомственными им казенными и бюджетными учреждениями отдельным видам товаров, работ, услуг (том числе предельных цен товаров, работ, услуг) устанавливают порядок определения требований соответствующим кругом лиц.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2. Органы местного самоуправления Дружненского сельского поселения Белореченского района утверждают определенные в соответствии с настоящими Правилами требования к закупаемым ими, подведомственными им казенными и бюджетными учреждениями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Ведомственный перечень составляется по форме согласно приложению № 1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 к настоящим Правилам (далее - обязательный перечень).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В отношении отдельных видов товаров, работ, услуг, включенных в обязательный перечень, в ведомственном перечне определяются: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1)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перечне;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2)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P51"/>
      <w:bookmarkEnd w:id="0"/>
      <w:r w:rsidRPr="00E4476F">
        <w:rPr>
          <w:rFonts w:ascii="Arial" w:hAnsi="Arial" w:cs="Arial"/>
          <w:sz w:val="24"/>
          <w:szCs w:val="24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1) доля оплаты по отдельному виду товаров, работ, услуг для обеспечения муниципальных нужд за отчетный финансовый год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заказчиками и подведомственными им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организациями, предусмотренными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пунктом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1 настоящих Правил, в общем объеме оплаты по контрактам, включенным в указанные реестры (по графикам платежей), заключенным соответствующими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заказчиками и подведомственными им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организациями, предусмотренными пунктом 1 настоящих Правил;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2) доля контрактов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з</w:t>
      </w:r>
      <w:r w:rsidR="00E4476F">
        <w:rPr>
          <w:rFonts w:ascii="Arial" w:hAnsi="Arial" w:cs="Arial"/>
          <w:sz w:val="24"/>
          <w:szCs w:val="24"/>
        </w:rPr>
        <w:t xml:space="preserve">аказчиков и подведомственных им </w:t>
      </w:r>
      <w:r w:rsidRPr="00E4476F">
        <w:rPr>
          <w:rFonts w:ascii="Arial" w:hAnsi="Arial" w:cs="Arial"/>
          <w:sz w:val="24"/>
          <w:szCs w:val="24"/>
        </w:rPr>
        <w:t>организаций, предусмотренных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пунктом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1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настоящих Правил,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 xml:space="preserve">на приобретение отдельного вида </w:t>
      </w:r>
      <w:r w:rsidRPr="00E4476F">
        <w:rPr>
          <w:rFonts w:ascii="Arial" w:hAnsi="Arial" w:cs="Arial"/>
          <w:sz w:val="24"/>
          <w:szCs w:val="24"/>
        </w:rPr>
        <w:lastRenderedPageBreak/>
        <w:t>товаров, работ, услуг для обеспечения муниципальных нужд, заключенных в отчетном финансовом году, в общем количестве контрактов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этих заказчиков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и подведомственных им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организаций, предусмотренных пунктом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1 настоящих Правил, на приобретение товаров, работ, услуг, заключенных в отчетном финансовом году.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4. В целях формирования ведомственного перечня орган местного самоуправления Дружненского сельского поселения Белореченского района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5. Заказчики при формировании ведомственного перечня вправе включить в него дополнительно: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1)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2)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3)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6.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1) с учетом категорий и (или) групп дол</w:t>
      </w:r>
      <w:r w:rsidR="00B95FAC" w:rsidRPr="00E4476F">
        <w:rPr>
          <w:rFonts w:ascii="Arial" w:hAnsi="Arial" w:cs="Arial"/>
          <w:sz w:val="24"/>
          <w:szCs w:val="24"/>
        </w:rPr>
        <w:t>жностей работников заказчиков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="00B95FAC" w:rsidRPr="00E4476F">
        <w:rPr>
          <w:rFonts w:ascii="Arial" w:hAnsi="Arial" w:cs="Arial"/>
          <w:sz w:val="24"/>
          <w:szCs w:val="24"/>
        </w:rPr>
        <w:t xml:space="preserve">и </w:t>
      </w:r>
      <w:r w:rsidRPr="00E4476F">
        <w:rPr>
          <w:rFonts w:ascii="Arial" w:hAnsi="Arial" w:cs="Arial"/>
          <w:sz w:val="24"/>
          <w:szCs w:val="24"/>
        </w:rPr>
        <w:t>п</w:t>
      </w:r>
      <w:r w:rsidR="00E4476F">
        <w:rPr>
          <w:rFonts w:ascii="Arial" w:hAnsi="Arial" w:cs="Arial"/>
          <w:sz w:val="24"/>
          <w:szCs w:val="24"/>
        </w:rPr>
        <w:t xml:space="preserve">одведомственных им организаций, предусмотренных пунктом 1 </w:t>
      </w:r>
      <w:r w:rsidRPr="00E4476F">
        <w:rPr>
          <w:rFonts w:ascii="Arial" w:hAnsi="Arial" w:cs="Arial"/>
          <w:sz w:val="24"/>
          <w:szCs w:val="24"/>
        </w:rPr>
        <w:t>настоящих Правил, если затраты на их приобретение в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соответствии с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Правилами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определения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нормативных затрат на обеспечение функций муниципальных органов, включая соответственно подведомственные казенные учреждения, утвержденным отдельным нормативным правовым актом администрации Дружненского сельского поселения Белореченского района (далее - требования к определению нормативных затрат), определяются с учетом категорий и (или) групп должностей работников;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б) с учетом категорий и (или) групп должностей работников, если затраты на их приобретение в соответствии с</w:t>
      </w:r>
      <w:r w:rsidR="00E4476F">
        <w:rPr>
          <w:rFonts w:ascii="Arial" w:hAnsi="Arial" w:cs="Arial"/>
          <w:sz w:val="24"/>
          <w:szCs w:val="24"/>
        </w:rPr>
        <w:t xml:space="preserve"> требованиями </w:t>
      </w:r>
      <w:r w:rsidRPr="00E4476F">
        <w:rPr>
          <w:rFonts w:ascii="Arial" w:hAnsi="Arial" w:cs="Arial"/>
          <w:sz w:val="24"/>
          <w:szCs w:val="24"/>
        </w:rPr>
        <w:t>к определению нормативных затрат не определяются с учетом категорий и (или) групп должностей работников, - в случае принятия соответствующего решения</w:t>
      </w:r>
      <w:r w:rsidR="00E4476F">
        <w:rPr>
          <w:rFonts w:ascii="Arial" w:hAnsi="Arial" w:cs="Arial"/>
          <w:sz w:val="24"/>
          <w:szCs w:val="24"/>
        </w:rPr>
        <w:t xml:space="preserve"> </w:t>
      </w:r>
      <w:r w:rsidRPr="00E4476F">
        <w:rPr>
          <w:rFonts w:ascii="Arial" w:hAnsi="Arial" w:cs="Arial"/>
          <w:sz w:val="24"/>
          <w:szCs w:val="24"/>
        </w:rPr>
        <w:t>заказчиком.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7.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8. Предельные цены товаров, работ, услуг устанавливаются органом местного самоуправления Дружненского сельского поселения Белореченского района, если требованиями к определению нормативных затрат установлены нормативы цены на соответствующие товары, работы, услуги.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10774F" w:rsidRDefault="0010774F" w:rsidP="00E4476F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E4476F" w:rsidRPr="00E4476F" w:rsidRDefault="00E4476F" w:rsidP="00E4476F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Ведущий специалист</w:t>
      </w:r>
    </w:p>
    <w:p w:rsid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финансового отдела</w:t>
      </w:r>
    </w:p>
    <w:p w:rsidR="00614B4A" w:rsidRPr="00E4476F" w:rsidRDefault="00614B4A" w:rsidP="00E4476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Ю.А. </w:t>
      </w:r>
      <w:proofErr w:type="spellStart"/>
      <w:r w:rsidRPr="00E4476F">
        <w:rPr>
          <w:rFonts w:ascii="Arial" w:hAnsi="Arial" w:cs="Arial"/>
          <w:sz w:val="24"/>
          <w:szCs w:val="24"/>
        </w:rPr>
        <w:t>Бабивская</w:t>
      </w:r>
      <w:proofErr w:type="spellEnd"/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</w:p>
    <w:p w:rsidR="00614B4A" w:rsidRPr="00E4476F" w:rsidRDefault="00614B4A" w:rsidP="00E4476F">
      <w:pPr>
        <w:ind w:firstLine="567"/>
        <w:rPr>
          <w:rFonts w:ascii="Arial" w:hAnsi="Arial" w:cs="Arial"/>
          <w:sz w:val="24"/>
          <w:szCs w:val="24"/>
        </w:rPr>
      </w:pPr>
    </w:p>
    <w:p w:rsidR="00AA69B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  <w:sectPr w:rsidR="00AA69BA" w:rsidRPr="00E4476F" w:rsidSect="00E4476F">
          <w:headerReference w:type="even" r:id="rId7"/>
          <w:footerReference w:type="even" r:id="rId8"/>
          <w:type w:val="continuous"/>
          <w:pgSz w:w="11906" w:h="16838"/>
          <w:pgMar w:top="1134" w:right="567" w:bottom="1134" w:left="1701" w:header="708" w:footer="708" w:gutter="0"/>
          <w:cols w:space="708"/>
          <w:docGrid w:linePitch="381"/>
        </w:sectPr>
      </w:pPr>
    </w:p>
    <w:p w:rsidR="00AA69B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к Правилам </w:t>
      </w:r>
      <w:r w:rsidR="00E4476F">
        <w:rPr>
          <w:rFonts w:ascii="Arial" w:hAnsi="Arial" w:cs="Arial"/>
          <w:sz w:val="24"/>
          <w:szCs w:val="24"/>
        </w:rPr>
        <w:t>определения требований</w:t>
      </w:r>
    </w:p>
    <w:p w:rsid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к закупаемым о</w:t>
      </w:r>
      <w:r w:rsidR="00E4476F">
        <w:rPr>
          <w:rFonts w:ascii="Arial" w:hAnsi="Arial" w:cs="Arial"/>
          <w:sz w:val="24"/>
          <w:szCs w:val="24"/>
        </w:rPr>
        <w:t>рганами местного самоуправления</w:t>
      </w:r>
    </w:p>
    <w:p w:rsid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Дружненского</w:t>
      </w:r>
      <w:r w:rsidR="00E4476F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Белореченского </w:t>
      </w:r>
      <w:r w:rsidR="00E4476F">
        <w:rPr>
          <w:rFonts w:ascii="Arial" w:hAnsi="Arial" w:cs="Arial"/>
          <w:sz w:val="24"/>
          <w:szCs w:val="24"/>
        </w:rPr>
        <w:t>района и подведомственными им</w:t>
      </w:r>
    </w:p>
    <w:p w:rsid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казенными и бюджетными учреждениями</w:t>
      </w:r>
    </w:p>
    <w:p w:rsid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отдельным видам товаров, работ, услуг</w:t>
      </w:r>
    </w:p>
    <w:p w:rsid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(в том числе предельных цен товаров, работ, услуг)</w:t>
      </w:r>
    </w:p>
    <w:p w:rsidR="00AA69BA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(форма)</w:t>
      </w:r>
    </w:p>
    <w:p w:rsidR="00E4476F" w:rsidRP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</w:p>
    <w:p w:rsidR="00AA69BA" w:rsidRPr="00E4476F" w:rsidRDefault="00AA69BA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bookmarkStart w:id="1" w:name="P86"/>
      <w:bookmarkEnd w:id="1"/>
      <w:r w:rsidRPr="00E4476F">
        <w:rPr>
          <w:rFonts w:ascii="Arial" w:hAnsi="Arial" w:cs="Arial"/>
          <w:b/>
          <w:sz w:val="24"/>
          <w:szCs w:val="24"/>
        </w:rPr>
        <w:t>Перечень</w:t>
      </w:r>
    </w:p>
    <w:p w:rsidR="00E4476F" w:rsidRDefault="00AA69BA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4476F">
        <w:rPr>
          <w:rFonts w:ascii="Arial" w:hAnsi="Arial" w:cs="Arial"/>
          <w:b/>
          <w:sz w:val="24"/>
          <w:szCs w:val="24"/>
        </w:rPr>
        <w:t>отдельных видов товаров, работ, услуг, их потребительские свойства (в том числе качество)</w:t>
      </w:r>
    </w:p>
    <w:p w:rsidR="00AA69BA" w:rsidRDefault="00AA69BA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4476F">
        <w:rPr>
          <w:rFonts w:ascii="Arial" w:hAnsi="Arial" w:cs="Arial"/>
          <w:b/>
          <w:sz w:val="24"/>
          <w:szCs w:val="24"/>
        </w:rPr>
        <w:t>и иные характеристики в (том числе предельные цены товаров, работ, услуг) к ним</w:t>
      </w:r>
    </w:p>
    <w:p w:rsidR="00E4476F" w:rsidRPr="00E4476F" w:rsidRDefault="00E4476F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850"/>
        <w:gridCol w:w="3119"/>
        <w:gridCol w:w="1134"/>
        <w:gridCol w:w="141"/>
        <w:gridCol w:w="1560"/>
        <w:gridCol w:w="3402"/>
        <w:gridCol w:w="4110"/>
      </w:tblGrid>
      <w:tr w:rsidR="00AA69BA" w:rsidRPr="00E4476F" w:rsidTr="001716C6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Код по ОКПД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органом местного самоуправления Дружненского сель</w:t>
            </w:r>
            <w:r w:rsidR="00E4476F">
              <w:rPr>
                <w:rFonts w:ascii="Arial" w:hAnsi="Arial" w:cs="Arial"/>
                <w:sz w:val="24"/>
                <w:szCs w:val="24"/>
              </w:rPr>
              <w:t xml:space="preserve">ского поселения Белореченского </w:t>
            </w:r>
            <w:r w:rsidRPr="00E4476F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AA69BA" w:rsidRPr="00E4476F" w:rsidTr="001716C6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код по ОКЕИ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характеристика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значение характеристики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1716C6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Отдельные виды товаров, работ, услуг, включенные в перечень отдельных видов товаров работ и услуг, предусмотренный приложение № 2 к Правилам определения требований к закупаемым органами местного самоуправления Дружненского сел</w:t>
            </w:r>
            <w:r w:rsidR="00DD5045">
              <w:rPr>
                <w:rFonts w:ascii="Arial" w:hAnsi="Arial" w:cs="Arial"/>
                <w:sz w:val="24"/>
                <w:szCs w:val="24"/>
              </w:rPr>
              <w:t>ьского поселения Белореченского</w:t>
            </w:r>
            <w:r w:rsidRPr="00E4476F">
              <w:rPr>
                <w:rFonts w:ascii="Arial" w:hAnsi="Arial" w:cs="Arial"/>
                <w:sz w:val="24"/>
                <w:szCs w:val="24"/>
              </w:rPr>
              <w:t xml:space="preserve"> района и подведомственными им казенными и бюджетными учреждениями отдельным видам товаров, работ, услуг (том числе предельных цен товаров, работ, услуг)</w:t>
            </w:r>
          </w:p>
        </w:tc>
      </w:tr>
      <w:tr w:rsidR="00AA69BA" w:rsidRPr="00E4476F" w:rsidTr="001716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1716C6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Pr="00E4476F">
              <w:rPr>
                <w:rFonts w:ascii="Arial" w:eastAsia="Calibri" w:hAnsi="Arial" w:cs="Arial"/>
                <w:sz w:val="24"/>
                <w:szCs w:val="24"/>
              </w:rPr>
              <w:t xml:space="preserve">органом местного самоуправления </w:t>
            </w:r>
            <w:r w:rsidRPr="00E4476F">
              <w:rPr>
                <w:rFonts w:ascii="Arial" w:hAnsi="Arial" w:cs="Arial"/>
                <w:sz w:val="24"/>
                <w:szCs w:val="24"/>
              </w:rPr>
              <w:t>Дружненского сельского поселения Белореченского района</w:t>
            </w:r>
          </w:p>
        </w:tc>
      </w:tr>
      <w:tr w:rsidR="00AA69BA" w:rsidRPr="00E4476F" w:rsidTr="001716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A69BA" w:rsidRDefault="00AA69BA" w:rsidP="00E4476F">
      <w:pPr>
        <w:ind w:firstLine="567"/>
        <w:rPr>
          <w:rFonts w:ascii="Arial" w:hAnsi="Arial" w:cs="Arial"/>
          <w:sz w:val="24"/>
          <w:szCs w:val="24"/>
        </w:rPr>
      </w:pP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</w:p>
    <w:p w:rsidR="00E4476F" w:rsidRP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</w:p>
    <w:p w:rsidR="00AA69B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Ведущий специалист</w:t>
      </w:r>
    </w:p>
    <w:p w:rsid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 финансового отдела</w:t>
      </w:r>
    </w:p>
    <w:p w:rsidR="00AA69B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proofErr w:type="spellStart"/>
      <w:r w:rsidRPr="00E4476F">
        <w:rPr>
          <w:rFonts w:ascii="Arial" w:hAnsi="Arial" w:cs="Arial"/>
          <w:sz w:val="24"/>
          <w:szCs w:val="24"/>
        </w:rPr>
        <w:t>Бабивская</w:t>
      </w:r>
      <w:proofErr w:type="spellEnd"/>
      <w:r w:rsidRPr="00E4476F">
        <w:rPr>
          <w:rFonts w:ascii="Arial" w:hAnsi="Arial" w:cs="Arial"/>
          <w:sz w:val="24"/>
          <w:szCs w:val="24"/>
        </w:rPr>
        <w:t xml:space="preserve"> Ю.А.</w:t>
      </w:r>
    </w:p>
    <w:p w:rsidR="00AA69BA" w:rsidRDefault="00AA69BA" w:rsidP="00E4476F">
      <w:pPr>
        <w:ind w:firstLine="567"/>
        <w:rPr>
          <w:rFonts w:ascii="Arial" w:hAnsi="Arial" w:cs="Arial"/>
          <w:sz w:val="24"/>
          <w:szCs w:val="24"/>
        </w:rPr>
      </w:pP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</w:p>
    <w:p w:rsidR="00E4476F" w:rsidRP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</w:p>
    <w:p w:rsidR="00AA69B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ПРИЛОЖЕНИЕ №2</w:t>
      </w: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к Правилам </w:t>
      </w:r>
      <w:r>
        <w:rPr>
          <w:rFonts w:ascii="Arial" w:hAnsi="Arial" w:cs="Arial"/>
          <w:sz w:val="24"/>
          <w:szCs w:val="24"/>
        </w:rPr>
        <w:t>определения требований</w:t>
      </w: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к закупаемым о</w:t>
      </w:r>
      <w:r>
        <w:rPr>
          <w:rFonts w:ascii="Arial" w:hAnsi="Arial" w:cs="Arial"/>
          <w:sz w:val="24"/>
          <w:szCs w:val="24"/>
        </w:rPr>
        <w:t>рганами местного самоуправления</w:t>
      </w: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Дружненского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Белореченского </w:t>
      </w:r>
      <w:r>
        <w:rPr>
          <w:rFonts w:ascii="Arial" w:hAnsi="Arial" w:cs="Arial"/>
          <w:sz w:val="24"/>
          <w:szCs w:val="24"/>
        </w:rPr>
        <w:t>района и подведомственными им</w:t>
      </w: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казенными и бюджетными учреждениями</w:t>
      </w: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отдельным видам товаров, работ, услуг</w:t>
      </w: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(в том числе предельных цен товаров, работ, услуг)</w:t>
      </w:r>
    </w:p>
    <w:p w:rsidR="00E4476F" w:rsidRDefault="00E4476F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(форма)</w:t>
      </w:r>
    </w:p>
    <w:p w:rsidR="00AA69BA" w:rsidRPr="00E4476F" w:rsidRDefault="00AA69BA" w:rsidP="00E4476F">
      <w:pPr>
        <w:ind w:firstLine="567"/>
        <w:rPr>
          <w:rFonts w:ascii="Arial" w:eastAsia="Calibri" w:hAnsi="Arial" w:cs="Arial"/>
          <w:sz w:val="24"/>
          <w:szCs w:val="24"/>
        </w:rPr>
      </w:pPr>
    </w:p>
    <w:p w:rsidR="00AA69BA" w:rsidRPr="00E4476F" w:rsidRDefault="00AA69BA" w:rsidP="00E4476F">
      <w:pPr>
        <w:ind w:firstLine="567"/>
        <w:rPr>
          <w:rFonts w:ascii="Arial" w:eastAsia="Calibri" w:hAnsi="Arial" w:cs="Arial"/>
          <w:sz w:val="24"/>
          <w:szCs w:val="24"/>
        </w:rPr>
      </w:pPr>
    </w:p>
    <w:p w:rsidR="00AA69BA" w:rsidRPr="00E4476F" w:rsidRDefault="00AA69BA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4476F">
        <w:rPr>
          <w:rFonts w:ascii="Arial" w:hAnsi="Arial" w:cs="Arial"/>
          <w:b/>
          <w:sz w:val="24"/>
          <w:szCs w:val="24"/>
        </w:rPr>
        <w:t>Обязательный перечень</w:t>
      </w:r>
    </w:p>
    <w:p w:rsidR="00E4476F" w:rsidRDefault="00AA69BA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4476F">
        <w:rPr>
          <w:rFonts w:ascii="Arial" w:hAnsi="Arial" w:cs="Arial"/>
          <w:b/>
          <w:sz w:val="24"/>
          <w:szCs w:val="24"/>
        </w:rPr>
        <w:t>отдельных видов товаров, работ, услуг, в отношении которых определяются требования к потребительским</w:t>
      </w:r>
    </w:p>
    <w:p w:rsidR="00AA69BA" w:rsidRPr="00E4476F" w:rsidRDefault="00AA69BA" w:rsidP="00E4476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4476F">
        <w:rPr>
          <w:rFonts w:ascii="Arial" w:hAnsi="Arial" w:cs="Arial"/>
          <w:b/>
          <w:sz w:val="24"/>
          <w:szCs w:val="24"/>
        </w:rPr>
        <w:t>свойствам (в том числе качеству) и иным характеристикам, (в том числе предельные цены товаров, работ, услуг)</w:t>
      </w:r>
    </w:p>
    <w:p w:rsidR="00AA69BA" w:rsidRPr="00E4476F" w:rsidRDefault="00AA69BA" w:rsidP="00E4476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598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7"/>
        <w:gridCol w:w="1056"/>
        <w:gridCol w:w="2494"/>
        <w:gridCol w:w="2268"/>
        <w:gridCol w:w="1276"/>
        <w:gridCol w:w="1276"/>
        <w:gridCol w:w="2126"/>
        <w:gridCol w:w="1417"/>
        <w:gridCol w:w="1276"/>
        <w:gridCol w:w="2268"/>
      </w:tblGrid>
      <w:tr w:rsidR="00AA69BA" w:rsidRPr="00E4476F" w:rsidTr="00E4476F">
        <w:trPr>
          <w:tblHeader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Код по ОКПД</w:t>
            </w: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119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AA69BA" w:rsidRPr="00E4476F" w:rsidTr="00E4476F">
        <w:trPr>
          <w:tblHeader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70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значение характеристики</w:t>
            </w:r>
          </w:p>
        </w:tc>
      </w:tr>
      <w:tr w:rsidR="00AA69BA" w:rsidRPr="00E4476F" w:rsidTr="00E4476F">
        <w:trPr>
          <w:trHeight w:val="322"/>
          <w:tblHeader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код по ОКЕИ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E4476F">
        <w:trPr>
          <w:trHeight w:val="322"/>
          <w:tblHeader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орган местного самоуправления Дружненского сельского поселения Белореченского района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подведомственные органу местного самоуправления Дружненского сельского поселения Белореченского района казенные и бюджетные учреждения</w:t>
            </w:r>
          </w:p>
        </w:tc>
      </w:tr>
      <w:tr w:rsidR="00AA69BA" w:rsidRPr="00E4476F" w:rsidTr="00E4476F">
        <w:trPr>
          <w:trHeight w:val="116"/>
          <w:tblHeader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лицо, замещающее муниципальную должность на постоянной основе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муниципальные служащие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</w:tc>
      </w:tr>
      <w:tr w:rsidR="00AA69BA" w:rsidRPr="00E4476F" w:rsidTr="00E4476F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30.02.12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E4476F">
                <w:rPr>
                  <w:rFonts w:ascii="Arial" w:hAnsi="Arial" w:cs="Arial"/>
                  <w:sz w:val="24"/>
                  <w:szCs w:val="24"/>
                </w:rPr>
                <w:t>10 кг</w:t>
              </w:r>
            </w:smartTag>
            <w:r w:rsidRPr="00E4476F">
              <w:rPr>
                <w:rFonts w:ascii="Arial" w:hAnsi="Arial" w:cs="Arial"/>
                <w:sz w:val="24"/>
                <w:szCs w:val="24"/>
              </w:rPr>
              <w:t xml:space="preserve"> для автоматической обработки данных («лэптопы», «ноутбуки», «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сабноутбуки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>»).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Wi-Fi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Bluetooth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>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E4476F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30.02.15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Машины вычислительные электронные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Пояснение по требуемой продукции: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компьютеры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персональные настольные, рабочие станции вывода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тип (моноблок/системный блок и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обеспечение, предельная цена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E4476F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30.02.16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Устройства ввода/вывода данных, содержащие (не содержащие) в одном корпусе запоминающие устройства. 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Пояснение по требуемой продукции: принтеры, сканеры, многофункциональн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ые устройства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другое.)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32.20.11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Аппаратура, передающая для радиосвязи,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радиовещания и телевидения.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Пояснение по требуемой продукции: телефоны мобильные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тип устройства (телефон/ смартфон),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поддерживаемые стандарты, операционная система, время работы, метод управления (сенсорный/ кнопочный), количество SIM-карт, наличие модулей и интерфейсов (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Wi-Fi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Bluetooth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, USB. GPS), стоимость годового владения оборудованием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383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не более 13 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34.10.22</w:t>
            </w: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Автомобили легковые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мощность двигателя, комплектация, предельная цена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лошадиная сила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DD5045" w:rsidP="00E447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 более</w:t>
            </w:r>
            <w:r w:rsidR="00AA69BA" w:rsidRPr="00E4476F">
              <w:rPr>
                <w:rFonts w:ascii="Arial" w:hAnsi="Arial" w:cs="Arial"/>
                <w:sz w:val="24"/>
                <w:szCs w:val="24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не более 2 000 тыс.руб.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1 500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34.10.30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Средства автотранспортные для перевозки 10 человек и более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мощность двигателя, комплектация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34.10.41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мощность двигателя, комплектация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36.11.11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предельное значение искусственная кожа;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возможные значения: мебельный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(искусственный) мех искусственная замша (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микрофибра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>), ткань, нетканые материалы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предельное значение- ткань; возможные значения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– нетканые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предельное значение- ткань; возможные значения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– нетканые материалы)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предельное значение- ткань; возможные значения – нетканые материалы)</w:t>
            </w: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36.11.12</w:t>
            </w: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Мебель для сидения с деревянным каркасом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материал (вид древесины)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 пород: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береза, лиственница, сосна, 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 пород: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береза, лиственни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ца, сосна, 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пород: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береза, лиственница, сосна, 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 пород: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береза, лиственница, сосна, ель</w:t>
            </w: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обивочные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предельное значение - искусственная кожа;</w:t>
            </w:r>
          </w:p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возможные значения: мебельный (искусственный) мех, искусственная замша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(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микрофибра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>), ткань, нетканые материалы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предельное значение- ткань; возможные значения – нетканые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предельное значение- ткань; возможные значения – нетканые материалы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предельное значение- ткань; возможные значения – нетканые материалы</w:t>
            </w: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36.12.11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материал (металл)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69BA" w:rsidRPr="00E4476F" w:rsidTr="00E4476F">
        <w:trPr>
          <w:trHeight w:val="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>36.12.12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Мебель деревянная для офисов, административных помещений, учебных заведений, учреждений </w:t>
            </w: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культуры и т.п.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материал (вид древесины)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 пород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значения - древесина хвойных и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 пород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t xml:space="preserve">значения - древесина хвойных и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>мягколиственных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 пород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9BA" w:rsidRPr="00E4476F" w:rsidRDefault="00AA69BA" w:rsidP="00E4476F">
            <w:pPr>
              <w:rPr>
                <w:rFonts w:ascii="Arial" w:hAnsi="Arial" w:cs="Arial"/>
                <w:sz w:val="24"/>
                <w:szCs w:val="24"/>
              </w:rPr>
            </w:pPr>
            <w:r w:rsidRPr="00E4476F">
              <w:rPr>
                <w:rFonts w:ascii="Arial" w:hAnsi="Arial" w:cs="Arial"/>
                <w:sz w:val="24"/>
                <w:szCs w:val="24"/>
              </w:rPr>
              <w:lastRenderedPageBreak/>
              <w:t xml:space="preserve">значения - древесина хвойных и </w:t>
            </w:r>
            <w:proofErr w:type="spellStart"/>
            <w:r w:rsidRPr="00E4476F">
              <w:rPr>
                <w:rFonts w:ascii="Arial" w:hAnsi="Arial" w:cs="Arial"/>
                <w:sz w:val="24"/>
                <w:szCs w:val="24"/>
              </w:rPr>
              <w:t>мягколиственных</w:t>
            </w:r>
            <w:proofErr w:type="spellEnd"/>
            <w:r w:rsidRPr="00E4476F">
              <w:rPr>
                <w:rFonts w:ascii="Arial" w:hAnsi="Arial" w:cs="Arial"/>
                <w:sz w:val="24"/>
                <w:szCs w:val="24"/>
              </w:rPr>
              <w:t xml:space="preserve"> пород</w:t>
            </w:r>
          </w:p>
        </w:tc>
      </w:tr>
    </w:tbl>
    <w:p w:rsidR="00AA69B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</w:p>
    <w:p w:rsidR="00AA69B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</w:p>
    <w:p w:rsidR="00AA69B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</w:p>
    <w:p w:rsidR="00AA69B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>Ведущий специалист</w:t>
      </w:r>
    </w:p>
    <w:p w:rsidR="00146926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r w:rsidRPr="00E4476F">
        <w:rPr>
          <w:rFonts w:ascii="Arial" w:hAnsi="Arial" w:cs="Arial"/>
          <w:sz w:val="24"/>
          <w:szCs w:val="24"/>
        </w:rPr>
        <w:t xml:space="preserve"> финансового отдела</w:t>
      </w:r>
    </w:p>
    <w:p w:rsidR="00614B4A" w:rsidRPr="00E4476F" w:rsidRDefault="00AA69BA" w:rsidP="00E4476F">
      <w:pPr>
        <w:ind w:firstLine="567"/>
        <w:rPr>
          <w:rFonts w:ascii="Arial" w:hAnsi="Arial" w:cs="Arial"/>
          <w:sz w:val="24"/>
          <w:szCs w:val="24"/>
        </w:rPr>
      </w:pPr>
      <w:proofErr w:type="spellStart"/>
      <w:r w:rsidRPr="00E4476F">
        <w:rPr>
          <w:rFonts w:ascii="Arial" w:hAnsi="Arial" w:cs="Arial"/>
          <w:sz w:val="24"/>
          <w:szCs w:val="24"/>
        </w:rPr>
        <w:t>Бабивская</w:t>
      </w:r>
      <w:proofErr w:type="spellEnd"/>
      <w:r w:rsidRPr="00E4476F">
        <w:rPr>
          <w:rFonts w:ascii="Arial" w:hAnsi="Arial" w:cs="Arial"/>
          <w:sz w:val="24"/>
          <w:szCs w:val="24"/>
        </w:rPr>
        <w:t xml:space="preserve"> Ю.А.</w:t>
      </w:r>
    </w:p>
    <w:sectPr w:rsidR="00614B4A" w:rsidRPr="00E4476F" w:rsidSect="00E4476F">
      <w:headerReference w:type="default" r:id="rId9"/>
      <w:type w:val="continuous"/>
      <w:pgSz w:w="16838" w:h="11906" w:orient="landscape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38" w:rsidRDefault="00214038">
      <w:r>
        <w:separator/>
      </w:r>
    </w:p>
  </w:endnote>
  <w:endnote w:type="continuationSeparator" w:id="0">
    <w:p w:rsidR="00214038" w:rsidRDefault="00214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E10E6D" w:rsidP="00E83F58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520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2075" w:rsidRDefault="0055207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38" w:rsidRDefault="00214038">
      <w:r>
        <w:separator/>
      </w:r>
    </w:p>
  </w:footnote>
  <w:footnote w:type="continuationSeparator" w:id="0">
    <w:p w:rsidR="00214038" w:rsidRDefault="002140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E10E6D" w:rsidP="000F2A4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520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2075" w:rsidRDefault="0055207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D1" w:rsidRDefault="00E10E6D">
    <w:pPr>
      <w:pStyle w:val="a6"/>
      <w:jc w:val="center"/>
    </w:pPr>
    <w:r>
      <w:rPr>
        <w:noProof/>
        <w:lang w:eastAsia="zh-TW"/>
      </w:rPr>
      <w:pict>
        <v:rect id="_x0000_s22529" style="position:absolute;left:0;text-align:left;margin-left:796.55pt;margin-top:313pt;width:45.35pt;height:25.95pt;z-index:251660288;mso-width-percent:800;mso-position-horizontal-relative:page;mso-position-vertical-relative:page;mso-width-percent:800;mso-width-relative:right-margin-area" o:allowincell="f" stroked="f">
          <v:textbox style="mso-next-textbox:#_x0000_s22529">
            <w:txbxContent>
              <w:p w:rsidR="000A7AF6" w:rsidRPr="000A7AF6" w:rsidRDefault="00214038" w:rsidP="000A7AF6"/>
            </w:txbxContent>
          </v:textbox>
          <w10:wrap anchorx="page" anchory="margin"/>
        </v:rect>
      </w:pict>
    </w:r>
  </w:p>
  <w:p w:rsidR="00056BD1" w:rsidRDefault="002140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0" w:firstLine="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25602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74AD3"/>
    <w:rsid w:val="000C0CAA"/>
    <w:rsid w:val="000C0F53"/>
    <w:rsid w:val="000E0383"/>
    <w:rsid w:val="000E7199"/>
    <w:rsid w:val="000E7E17"/>
    <w:rsid w:val="000F2A4D"/>
    <w:rsid w:val="000F51AA"/>
    <w:rsid w:val="0010774F"/>
    <w:rsid w:val="00116C53"/>
    <w:rsid w:val="00121217"/>
    <w:rsid w:val="001358B9"/>
    <w:rsid w:val="001437A1"/>
    <w:rsid w:val="00145116"/>
    <w:rsid w:val="00146926"/>
    <w:rsid w:val="00155915"/>
    <w:rsid w:val="00162070"/>
    <w:rsid w:val="0016320F"/>
    <w:rsid w:val="00173E0E"/>
    <w:rsid w:val="001753B7"/>
    <w:rsid w:val="0017551E"/>
    <w:rsid w:val="001837E3"/>
    <w:rsid w:val="001D0D7E"/>
    <w:rsid w:val="002068DF"/>
    <w:rsid w:val="00214038"/>
    <w:rsid w:val="00215874"/>
    <w:rsid w:val="002521F7"/>
    <w:rsid w:val="002554E6"/>
    <w:rsid w:val="002961FD"/>
    <w:rsid w:val="00300D00"/>
    <w:rsid w:val="0030386E"/>
    <w:rsid w:val="00316D2F"/>
    <w:rsid w:val="0032769C"/>
    <w:rsid w:val="00357670"/>
    <w:rsid w:val="003618D5"/>
    <w:rsid w:val="00382B02"/>
    <w:rsid w:val="003963E1"/>
    <w:rsid w:val="003B3D2B"/>
    <w:rsid w:val="003B4880"/>
    <w:rsid w:val="003C10A2"/>
    <w:rsid w:val="003D2686"/>
    <w:rsid w:val="00403E3A"/>
    <w:rsid w:val="00410297"/>
    <w:rsid w:val="00416597"/>
    <w:rsid w:val="00430AFD"/>
    <w:rsid w:val="0043119B"/>
    <w:rsid w:val="00435296"/>
    <w:rsid w:val="0046237C"/>
    <w:rsid w:val="00482107"/>
    <w:rsid w:val="004D6571"/>
    <w:rsid w:val="004E720F"/>
    <w:rsid w:val="004F6677"/>
    <w:rsid w:val="00500AA4"/>
    <w:rsid w:val="005509E8"/>
    <w:rsid w:val="00552075"/>
    <w:rsid w:val="0055592C"/>
    <w:rsid w:val="0057129E"/>
    <w:rsid w:val="005A133B"/>
    <w:rsid w:val="005B052F"/>
    <w:rsid w:val="005D2BAB"/>
    <w:rsid w:val="00614B4A"/>
    <w:rsid w:val="006243BB"/>
    <w:rsid w:val="006407DB"/>
    <w:rsid w:val="00643C63"/>
    <w:rsid w:val="00657D48"/>
    <w:rsid w:val="0066060E"/>
    <w:rsid w:val="00677B3F"/>
    <w:rsid w:val="0068098C"/>
    <w:rsid w:val="006930EA"/>
    <w:rsid w:val="006A2D96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E67A3"/>
    <w:rsid w:val="007F78BE"/>
    <w:rsid w:val="00840BE7"/>
    <w:rsid w:val="00864462"/>
    <w:rsid w:val="008C08B5"/>
    <w:rsid w:val="008C732E"/>
    <w:rsid w:val="008E073E"/>
    <w:rsid w:val="008E64FE"/>
    <w:rsid w:val="00901BF1"/>
    <w:rsid w:val="00906B72"/>
    <w:rsid w:val="0092181A"/>
    <w:rsid w:val="00934B42"/>
    <w:rsid w:val="00936692"/>
    <w:rsid w:val="00947075"/>
    <w:rsid w:val="009825EF"/>
    <w:rsid w:val="009A5BEF"/>
    <w:rsid w:val="009F15C9"/>
    <w:rsid w:val="00A24301"/>
    <w:rsid w:val="00A41620"/>
    <w:rsid w:val="00A82CF0"/>
    <w:rsid w:val="00AA12F5"/>
    <w:rsid w:val="00AA194A"/>
    <w:rsid w:val="00AA2912"/>
    <w:rsid w:val="00AA69BA"/>
    <w:rsid w:val="00AD2FF2"/>
    <w:rsid w:val="00AF1308"/>
    <w:rsid w:val="00B179A8"/>
    <w:rsid w:val="00B65F2B"/>
    <w:rsid w:val="00B95FAC"/>
    <w:rsid w:val="00BB64F2"/>
    <w:rsid w:val="00BC0FD2"/>
    <w:rsid w:val="00BC2CEF"/>
    <w:rsid w:val="00BD24F2"/>
    <w:rsid w:val="00BE0549"/>
    <w:rsid w:val="00BE77AD"/>
    <w:rsid w:val="00C21D84"/>
    <w:rsid w:val="00C337A3"/>
    <w:rsid w:val="00CA4CD3"/>
    <w:rsid w:val="00CA79D2"/>
    <w:rsid w:val="00CB469F"/>
    <w:rsid w:val="00CC3029"/>
    <w:rsid w:val="00CD681A"/>
    <w:rsid w:val="00CF10CC"/>
    <w:rsid w:val="00CF3DB0"/>
    <w:rsid w:val="00D04B80"/>
    <w:rsid w:val="00D13E7C"/>
    <w:rsid w:val="00D22D8A"/>
    <w:rsid w:val="00D32CC0"/>
    <w:rsid w:val="00D3534A"/>
    <w:rsid w:val="00D53C47"/>
    <w:rsid w:val="00D94579"/>
    <w:rsid w:val="00DB6DA1"/>
    <w:rsid w:val="00DD1567"/>
    <w:rsid w:val="00DD5045"/>
    <w:rsid w:val="00DE5F68"/>
    <w:rsid w:val="00DF7157"/>
    <w:rsid w:val="00DF763A"/>
    <w:rsid w:val="00E10E6D"/>
    <w:rsid w:val="00E2170C"/>
    <w:rsid w:val="00E415E2"/>
    <w:rsid w:val="00E4476F"/>
    <w:rsid w:val="00E60EA3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F42D01"/>
    <w:rsid w:val="00F674DE"/>
    <w:rsid w:val="00F81949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B17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B17A4"/>
  </w:style>
  <w:style w:type="paragraph" w:styleId="a9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a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">
    <w:name w:val="Основной текст (2)_"/>
    <w:link w:val="20"/>
    <w:locked/>
    <w:rsid w:val="00403E3A"/>
    <w:rPr>
      <w:b/>
      <w:spacing w:val="5"/>
      <w:sz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3E3A"/>
    <w:pPr>
      <w:widowControl w:val="0"/>
      <w:shd w:val="clear" w:color="auto" w:fill="FFFFFF"/>
      <w:spacing w:before="60" w:after="60" w:line="240" w:lineRule="atLeast"/>
      <w:jc w:val="both"/>
    </w:pPr>
    <w:rPr>
      <w:b/>
      <w:spacing w:val="5"/>
      <w:sz w:val="23"/>
      <w:shd w:val="clear" w:color="auto" w:fill="FFFFFF"/>
    </w:rPr>
  </w:style>
  <w:style w:type="character" w:customStyle="1" w:styleId="ab">
    <w:name w:val="Основной текст_"/>
    <w:link w:val="30"/>
    <w:locked/>
    <w:rsid w:val="00403E3A"/>
    <w:rPr>
      <w:sz w:val="27"/>
      <w:szCs w:val="27"/>
      <w:shd w:val="clear" w:color="auto" w:fill="FFFFFF"/>
    </w:rPr>
  </w:style>
  <w:style w:type="paragraph" w:customStyle="1" w:styleId="30">
    <w:name w:val="Основной текст3"/>
    <w:basedOn w:val="a"/>
    <w:link w:val="ab"/>
    <w:rsid w:val="00403E3A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paragraph" w:customStyle="1" w:styleId="10">
    <w:name w:val="Без интервала1"/>
    <w:rsid w:val="00403E3A"/>
    <w:pPr>
      <w:suppressAutoHyphens/>
      <w:spacing w:line="100" w:lineRule="atLeast"/>
    </w:pPr>
    <w:rPr>
      <w:rFonts w:ascii="Calibri" w:hAnsi="Calibri"/>
      <w:sz w:val="22"/>
      <w:szCs w:val="22"/>
      <w:lang w:eastAsia="ar-SA"/>
    </w:rPr>
  </w:style>
  <w:style w:type="character" w:customStyle="1" w:styleId="31">
    <w:name w:val="Основной текст (3)_"/>
    <w:link w:val="32"/>
    <w:locked/>
    <w:rsid w:val="0030386E"/>
    <w:rPr>
      <w:b/>
      <w:b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0386E"/>
    <w:pPr>
      <w:widowControl w:val="0"/>
      <w:shd w:val="clear" w:color="auto" w:fill="FFFFFF"/>
      <w:spacing w:line="320" w:lineRule="exact"/>
      <w:jc w:val="center"/>
    </w:pPr>
    <w:rPr>
      <w:b/>
      <w:bCs/>
      <w:sz w:val="27"/>
      <w:szCs w:val="27"/>
    </w:rPr>
  </w:style>
  <w:style w:type="paragraph" w:customStyle="1" w:styleId="21">
    <w:name w:val="Основной текст2"/>
    <w:basedOn w:val="a"/>
    <w:rsid w:val="00614B4A"/>
    <w:pPr>
      <w:widowControl w:val="0"/>
      <w:shd w:val="clear" w:color="auto" w:fill="FFFFFF"/>
      <w:spacing w:line="240" w:lineRule="atLeast"/>
      <w:jc w:val="both"/>
    </w:pPr>
    <w:rPr>
      <w:rFonts w:eastAsia="Courier New"/>
      <w:color w:val="000000"/>
      <w:sz w:val="27"/>
      <w:szCs w:val="27"/>
    </w:rPr>
  </w:style>
  <w:style w:type="paragraph" w:customStyle="1" w:styleId="ConsPlusNormal">
    <w:name w:val="ConsPlusNormal"/>
    <w:rsid w:val="00AA69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A69BA"/>
    <w:pPr>
      <w:widowControl w:val="0"/>
      <w:autoSpaceDE w:val="0"/>
      <w:autoSpaceDN w:val="0"/>
    </w:pPr>
    <w:rPr>
      <w:b/>
      <w:sz w:val="28"/>
    </w:rPr>
  </w:style>
  <w:style w:type="character" w:customStyle="1" w:styleId="a7">
    <w:name w:val="Верхний колонтитул Знак"/>
    <w:link w:val="a6"/>
    <w:uiPriority w:val="99"/>
    <w:rsid w:val="00AA69B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KRISTI</cp:lastModifiedBy>
  <cp:revision>20</cp:revision>
  <cp:lastPrinted>2019-02-12T13:28:00Z</cp:lastPrinted>
  <dcterms:created xsi:type="dcterms:W3CDTF">2018-03-19T08:30:00Z</dcterms:created>
  <dcterms:modified xsi:type="dcterms:W3CDTF">2019-03-01T12:42:00Z</dcterms:modified>
</cp:coreProperties>
</file>